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68" w:rsidRDefault="00236A68" w:rsidP="00236A68">
      <w:pPr>
        <w:autoSpaceDE w:val="0"/>
        <w:autoSpaceDN w:val="0"/>
        <w:adjustRightInd w:val="0"/>
        <w:jc w:val="center"/>
        <w:rPr>
          <w:rFonts w:ascii="Script MT Bold" w:eastAsia="MS Mincho" w:hAnsi="Script MT Bold" w:cs="Times New Roman"/>
          <w:b/>
          <w:sz w:val="40"/>
          <w:szCs w:val="40"/>
        </w:rPr>
      </w:pPr>
      <w:r w:rsidRPr="00460915">
        <w:rPr>
          <w:rFonts w:ascii="Script MT Bold" w:eastAsia="MS Mincho" w:hAnsi="Script MT Bold" w:cs="Times New Roman"/>
          <w:b/>
          <w:sz w:val="40"/>
          <w:szCs w:val="40"/>
        </w:rPr>
        <w:t>Contristando el Espíritu Santo</w:t>
      </w:r>
    </w:p>
    <w:p w:rsidR="00236A68" w:rsidRPr="00016778" w:rsidRDefault="00236A68" w:rsidP="00236A68">
      <w:pPr>
        <w:autoSpaceDE w:val="0"/>
        <w:autoSpaceDN w:val="0"/>
        <w:adjustRightInd w:val="0"/>
        <w:jc w:val="center"/>
        <w:rPr>
          <w:rFonts w:ascii="Script MT Bold" w:eastAsia="MS Mincho" w:hAnsi="Script MT Bold" w:cs="Times New Roman"/>
          <w:b/>
          <w:sz w:val="28"/>
          <w:szCs w:val="28"/>
        </w:rPr>
      </w:pPr>
    </w:p>
    <w:p w:rsidR="00236A68" w:rsidRPr="00460915" w:rsidRDefault="00236A68" w:rsidP="00236A68">
      <w:pPr>
        <w:autoSpaceDE w:val="0"/>
        <w:autoSpaceDN w:val="0"/>
        <w:adjustRightInd w:val="0"/>
        <w:rPr>
          <w:rFonts w:ascii="Georgia" w:eastAsia="MS Mincho" w:hAnsi="Georgia" w:cs="Helvetica Neue"/>
          <w:i/>
          <w:sz w:val="28"/>
          <w:szCs w:val="28"/>
        </w:rPr>
      </w:pPr>
      <w:r w:rsidRPr="00460915">
        <w:rPr>
          <w:rFonts w:ascii="Georgia" w:eastAsia="MS Mincho" w:hAnsi="Georgia" w:cs="Times New Roman"/>
          <w:b/>
          <w:i/>
          <w:sz w:val="28"/>
          <w:szCs w:val="28"/>
        </w:rPr>
        <w:t xml:space="preserve">Mateo 7:17 </w:t>
      </w:r>
      <w:r w:rsidRPr="00460915">
        <w:rPr>
          <w:rFonts w:ascii="Georgia" w:eastAsia="MS Mincho" w:hAnsi="Georgia" w:cs="Arial"/>
          <w:b/>
          <w:bCs/>
          <w:i/>
          <w:sz w:val="28"/>
          <w:szCs w:val="28"/>
        </w:rPr>
        <w:t> </w:t>
      </w:r>
      <w:r w:rsidRPr="00460915">
        <w:rPr>
          <w:rFonts w:ascii="Georgia" w:eastAsia="MS Mincho" w:hAnsi="Georgia" w:cs="Helvetica Neue"/>
          <w:i/>
          <w:sz w:val="28"/>
          <w:szCs w:val="28"/>
          <w:lang w:val="es-ES_tradnl"/>
        </w:rPr>
        <w:t>Así, todo buen árbol da buenos frutos, pero el árbol malo da frutos malos.</w:t>
      </w:r>
      <w:r w:rsidRPr="00460915">
        <w:rPr>
          <w:rFonts w:ascii="Georgia" w:eastAsia="MS Mincho" w:hAnsi="Georgia" w:cs="Helvetica Neue"/>
          <w:i/>
          <w:sz w:val="28"/>
          <w:szCs w:val="28"/>
          <w:vertAlign w:val="superscript"/>
          <w:lang w:val="es-ES_tradnl"/>
        </w:rPr>
        <w:t xml:space="preserve"> </w:t>
      </w:r>
    </w:p>
    <w:p w:rsidR="00236A68" w:rsidRPr="00460915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b/>
          <w:i/>
          <w:sz w:val="28"/>
          <w:szCs w:val="28"/>
        </w:rPr>
      </w:pPr>
    </w:p>
    <w:p w:rsidR="00236A68" w:rsidRPr="004160E5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sz w:val="28"/>
          <w:szCs w:val="28"/>
        </w:rPr>
      </w:pPr>
      <w:r w:rsidRPr="004160E5">
        <w:rPr>
          <w:rFonts w:ascii="Georgia" w:eastAsia="MS Mincho" w:hAnsi="Georgia" w:cs="Times New Roman"/>
          <w:b/>
          <w:sz w:val="28"/>
          <w:szCs w:val="28"/>
        </w:rPr>
        <w:t xml:space="preserve">Efesios 4:29-30 </w:t>
      </w:r>
      <w:r w:rsidRPr="004160E5">
        <w:rPr>
          <w:rFonts w:ascii="Georgia" w:eastAsia="MS Mincho" w:hAnsi="Georgia" w:cs="Times New Roman"/>
          <w:sz w:val="28"/>
          <w:szCs w:val="28"/>
        </w:rPr>
        <w:t xml:space="preserve">Ninguna palabra corrompida </w:t>
      </w:r>
      <w:r w:rsidRPr="004160E5">
        <w:rPr>
          <w:rFonts w:ascii="Georgia" w:eastAsia="MS Mincho" w:hAnsi="Georgia" w:cs="Times New Roman"/>
          <w:b/>
          <w:sz w:val="28"/>
          <w:szCs w:val="28"/>
        </w:rPr>
        <w:t>[</w:t>
      </w:r>
      <w:r>
        <w:rPr>
          <w:rFonts w:ascii="Georgia" w:eastAsia="MS Mincho" w:hAnsi="Georgia" w:cs="Times New Roman"/>
          <w:b/>
          <w:sz w:val="28"/>
          <w:szCs w:val="28"/>
        </w:rPr>
        <w:t>algo que está separado de la</w:t>
      </w:r>
      <w:r w:rsidRPr="004160E5">
        <w:rPr>
          <w:rFonts w:ascii="Georgia" w:eastAsia="MS Mincho" w:hAnsi="Georgia" w:cs="Times New Roman"/>
          <w:b/>
          <w:sz w:val="28"/>
          <w:szCs w:val="28"/>
        </w:rPr>
        <w:t xml:space="preserve"> fuente</w:t>
      </w:r>
      <w:r>
        <w:rPr>
          <w:rFonts w:ascii="Georgia" w:eastAsia="MS Mincho" w:hAnsi="Georgia" w:cs="Times New Roman"/>
          <w:b/>
          <w:sz w:val="28"/>
          <w:szCs w:val="28"/>
        </w:rPr>
        <w:t xml:space="preserve"> de vida</w:t>
      </w:r>
      <w:r w:rsidRPr="004160E5">
        <w:rPr>
          <w:rFonts w:ascii="Georgia" w:eastAsia="MS Mincho" w:hAnsi="Georgia" w:cs="Times New Roman"/>
          <w:b/>
          <w:sz w:val="28"/>
          <w:szCs w:val="28"/>
        </w:rPr>
        <w:t xml:space="preserve">] </w:t>
      </w:r>
      <w:r w:rsidRPr="004160E5">
        <w:rPr>
          <w:rFonts w:ascii="Georgia" w:eastAsia="MS Mincho" w:hAnsi="Georgia" w:cs="Times New Roman"/>
          <w:sz w:val="28"/>
          <w:szCs w:val="28"/>
        </w:rPr>
        <w:t>salga de vuestra boca</w:t>
      </w:r>
      <w:r>
        <w:rPr>
          <w:rFonts w:ascii="Georgia" w:eastAsia="MS Mincho" w:hAnsi="Georgia" w:cs="Times New Roman"/>
          <w:sz w:val="28"/>
          <w:szCs w:val="28"/>
        </w:rPr>
        <w:t>, no hables acerca de ti mismo ni de otros ¡como si no tuvieran un Salvador!</w:t>
      </w:r>
    </w:p>
    <w:p w:rsidR="00236A68" w:rsidRPr="004160E5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sz w:val="28"/>
          <w:szCs w:val="28"/>
        </w:rPr>
      </w:pPr>
    </w:p>
    <w:p w:rsidR="00236A68" w:rsidRPr="004160E5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sz w:val="28"/>
          <w:szCs w:val="28"/>
        </w:rPr>
      </w:pPr>
      <w:r w:rsidRPr="004160E5">
        <w:rPr>
          <w:rFonts w:ascii="Georgia" w:eastAsia="MS Mincho" w:hAnsi="Georgia" w:cs="Times New Roman"/>
          <w:sz w:val="28"/>
          <w:szCs w:val="28"/>
        </w:rPr>
        <w:t>Ministros de gracia</w:t>
      </w:r>
      <w:r w:rsidRPr="004160E5">
        <w:rPr>
          <w:rFonts w:ascii="Georgia" w:eastAsia="MS Mincho" w:hAnsi="Georgia" w:cs="Times New Roman"/>
          <w:b/>
          <w:sz w:val="28"/>
          <w:szCs w:val="28"/>
        </w:rPr>
        <w:t xml:space="preserve"> [lo que el Espíritu Santo ministra] </w:t>
      </w:r>
      <w:r>
        <w:rPr>
          <w:rFonts w:ascii="Georgia" w:eastAsia="MS Mincho" w:hAnsi="Georgia" w:cs="Times New Roman"/>
          <w:sz w:val="28"/>
          <w:szCs w:val="28"/>
        </w:rPr>
        <w:t xml:space="preserve">hace que las personas sean libres. </w:t>
      </w:r>
    </w:p>
    <w:p w:rsidR="00236A68" w:rsidRPr="004160E5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sz w:val="28"/>
          <w:szCs w:val="28"/>
        </w:rPr>
      </w:pPr>
    </w:p>
    <w:p w:rsidR="00236A68" w:rsidRPr="004160E5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sz w:val="28"/>
          <w:szCs w:val="28"/>
        </w:rPr>
      </w:pPr>
      <w:r w:rsidRPr="004160E5">
        <w:rPr>
          <w:rFonts w:ascii="Georgia" w:eastAsia="MS Mincho" w:hAnsi="Georgia" w:cs="Times New Roman"/>
          <w:sz w:val="28"/>
          <w:szCs w:val="28"/>
        </w:rPr>
        <w:t xml:space="preserve">¡Nunca ministros de la ley! </w:t>
      </w:r>
      <w:r w:rsidRPr="004160E5">
        <w:rPr>
          <w:rFonts w:ascii="Georgia" w:eastAsia="MS Mincho" w:hAnsi="Georgia" w:cs="Times New Roman"/>
          <w:b/>
          <w:sz w:val="28"/>
          <w:szCs w:val="28"/>
        </w:rPr>
        <w:t xml:space="preserve">Mateo 23:4,13 </w:t>
      </w:r>
      <w:r>
        <w:rPr>
          <w:rFonts w:ascii="Georgia" w:eastAsia="MS Mincho" w:hAnsi="Georgia" w:cs="Times New Roman"/>
          <w:sz w:val="28"/>
          <w:szCs w:val="28"/>
        </w:rPr>
        <w:t>es de las personas cautivas las que no pueden</w:t>
      </w:r>
      <w:r w:rsidRPr="004160E5">
        <w:rPr>
          <w:rFonts w:ascii="Georgia" w:eastAsia="MS Mincho" w:hAnsi="Georgia" w:cs="Times New Roman"/>
          <w:sz w:val="28"/>
          <w:szCs w:val="28"/>
        </w:rPr>
        <w:t xml:space="preserve"> entrar en las cosas del reino. </w:t>
      </w:r>
    </w:p>
    <w:p w:rsidR="00236A68" w:rsidRPr="001964AE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b/>
          <w:sz w:val="28"/>
          <w:szCs w:val="28"/>
        </w:rPr>
      </w:pPr>
    </w:p>
    <w:p w:rsidR="00236A68" w:rsidRPr="001964AE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sz w:val="28"/>
          <w:szCs w:val="28"/>
        </w:rPr>
      </w:pPr>
      <w:r w:rsidRPr="00461021">
        <w:rPr>
          <w:rFonts w:ascii="Georgia" w:eastAsia="MS Mincho" w:hAnsi="Georgia" w:cs="Times New Roman"/>
          <w:b/>
          <w:sz w:val="28"/>
          <w:szCs w:val="28"/>
        </w:rPr>
        <w:t xml:space="preserve">Efesios 4:31-32 </w:t>
      </w:r>
      <w:r>
        <w:rPr>
          <w:rFonts w:ascii="Georgia" w:eastAsia="MS Mincho" w:hAnsi="Georgia" w:cs="Times New Roman"/>
          <w:sz w:val="28"/>
          <w:szCs w:val="28"/>
        </w:rPr>
        <w:t>quítense las palabras malas</w:t>
      </w:r>
      <w:r w:rsidRPr="00461021">
        <w:rPr>
          <w:rFonts w:ascii="Georgia" w:eastAsia="MS Mincho" w:hAnsi="Georgia" w:cs="Times New Roman"/>
          <w:sz w:val="28"/>
          <w:szCs w:val="28"/>
        </w:rPr>
        <w:t xml:space="preserve"> </w:t>
      </w:r>
      <w:r w:rsidRPr="00461021">
        <w:rPr>
          <w:rFonts w:ascii="Georgia" w:eastAsia="MS Mincho" w:hAnsi="Georgia" w:cs="Times New Roman"/>
          <w:b/>
          <w:sz w:val="28"/>
          <w:szCs w:val="28"/>
        </w:rPr>
        <w:t>[</w:t>
      </w:r>
      <w:r>
        <w:rPr>
          <w:rFonts w:ascii="Georgia" w:eastAsia="MS Mincho" w:hAnsi="Georgia" w:cs="Times New Roman"/>
          <w:b/>
          <w:sz w:val="28"/>
          <w:szCs w:val="28"/>
        </w:rPr>
        <w:t xml:space="preserve">blasfemia en contra </w:t>
      </w:r>
      <w:r w:rsidRPr="00461021">
        <w:rPr>
          <w:rFonts w:ascii="Georgia" w:eastAsia="MS Mincho" w:hAnsi="Georgia" w:cs="Times New Roman"/>
          <w:b/>
          <w:sz w:val="28"/>
          <w:szCs w:val="28"/>
        </w:rPr>
        <w:t>de Dios]</w:t>
      </w:r>
      <w:r>
        <w:rPr>
          <w:rFonts w:ascii="Georgia" w:eastAsia="MS Mincho" w:hAnsi="Georgia" w:cs="Times New Roman"/>
          <w:sz w:val="28"/>
          <w:szCs w:val="28"/>
        </w:rPr>
        <w:t xml:space="preserve"> habladas. Dios dice que nos ha proveído todo lo que pertenece a la vida y la piedad. </w:t>
      </w:r>
      <w:r w:rsidRPr="00461021">
        <w:rPr>
          <w:rFonts w:ascii="Georgia" w:eastAsia="MS Mincho" w:hAnsi="Georgia" w:cs="Times New Roman"/>
          <w:sz w:val="28"/>
          <w:szCs w:val="28"/>
        </w:rPr>
        <w:t xml:space="preserve">Cuando hables con las personas háblales palabras de vida que traen esperanza a sus situaciones. </w:t>
      </w:r>
      <w:r>
        <w:rPr>
          <w:rFonts w:ascii="Georgia" w:eastAsia="MS Mincho" w:hAnsi="Georgia" w:cs="Times New Roman"/>
          <w:sz w:val="28"/>
          <w:szCs w:val="28"/>
        </w:rPr>
        <w:t xml:space="preserve">No les hables en tu carne ya que la carne no produce vida. </w:t>
      </w:r>
    </w:p>
    <w:p w:rsidR="00236A68" w:rsidRPr="001964AE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b/>
          <w:sz w:val="28"/>
          <w:szCs w:val="28"/>
        </w:rPr>
      </w:pPr>
    </w:p>
    <w:p w:rsidR="00236A68" w:rsidRPr="00461021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sz w:val="28"/>
          <w:szCs w:val="28"/>
        </w:rPr>
      </w:pPr>
      <w:r w:rsidRPr="00461021">
        <w:rPr>
          <w:rFonts w:ascii="Georgia" w:eastAsia="MS Mincho" w:hAnsi="Georgia" w:cs="Times New Roman"/>
          <w:b/>
          <w:sz w:val="28"/>
          <w:szCs w:val="28"/>
        </w:rPr>
        <w:t xml:space="preserve">Efesios 4:22 </w:t>
      </w:r>
      <w:r w:rsidRPr="00461021">
        <w:rPr>
          <w:rFonts w:ascii="Georgia" w:eastAsia="MS Mincho" w:hAnsi="Georgia" w:cs="Times New Roman"/>
          <w:sz w:val="28"/>
          <w:szCs w:val="28"/>
        </w:rPr>
        <w:t>¡Despójate del Viejo hombre!</w:t>
      </w:r>
    </w:p>
    <w:p w:rsidR="00236A68" w:rsidRPr="001964AE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sz w:val="28"/>
          <w:szCs w:val="28"/>
        </w:rPr>
      </w:pPr>
      <w:r w:rsidRPr="00461021">
        <w:rPr>
          <w:rFonts w:ascii="Georgia" w:eastAsia="MS Mincho" w:hAnsi="Georgia" w:cs="Times New Roman"/>
          <w:b/>
          <w:sz w:val="28"/>
          <w:szCs w:val="28"/>
        </w:rPr>
        <w:t xml:space="preserve">Efesios 4:24 </w:t>
      </w:r>
      <w:r w:rsidRPr="00461021">
        <w:rPr>
          <w:rFonts w:ascii="Georgia" w:eastAsia="MS Mincho" w:hAnsi="Georgia" w:cs="Times New Roman"/>
          <w:sz w:val="28"/>
          <w:szCs w:val="28"/>
        </w:rPr>
        <w:t xml:space="preserve">¡Vestíos del Nuevo hombre! </w:t>
      </w:r>
    </w:p>
    <w:p w:rsidR="00236A68" w:rsidRPr="001964AE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sz w:val="28"/>
          <w:szCs w:val="28"/>
        </w:rPr>
      </w:pPr>
    </w:p>
    <w:p w:rsidR="00236A68" w:rsidRPr="00C62449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sz w:val="28"/>
          <w:szCs w:val="28"/>
        </w:rPr>
      </w:pPr>
      <w:r w:rsidRPr="00C62449">
        <w:rPr>
          <w:rFonts w:ascii="Georgia" w:eastAsia="MS Mincho" w:hAnsi="Georgia" w:cs="Times New Roman"/>
          <w:b/>
          <w:sz w:val="28"/>
          <w:szCs w:val="28"/>
        </w:rPr>
        <w:t xml:space="preserve">Hechos 10:38 </w:t>
      </w:r>
      <w:r w:rsidRPr="00C62449">
        <w:rPr>
          <w:rFonts w:ascii="Georgia" w:eastAsia="MS Mincho" w:hAnsi="Georgia" w:cs="Times New Roman"/>
          <w:sz w:val="28"/>
          <w:szCs w:val="28"/>
        </w:rPr>
        <w:t xml:space="preserve">cómo éste anduvo haciendo bienes y sanando a todos los oprimidos por el diablo. </w:t>
      </w:r>
      <w:r w:rsidRPr="00714FB5">
        <w:rPr>
          <w:rFonts w:ascii="Georgia" w:eastAsia="MS Mincho" w:hAnsi="Georgia" w:cs="Times New Roman"/>
          <w:sz w:val="28"/>
          <w:szCs w:val="28"/>
        </w:rPr>
        <w:t>La opresión del Diablo viene en forma de una mentira que pone todo el peso de la carga de la actuación del hom</w:t>
      </w:r>
      <w:r>
        <w:rPr>
          <w:rFonts w:ascii="Georgia" w:eastAsia="MS Mincho" w:hAnsi="Georgia" w:cs="Times New Roman"/>
          <w:sz w:val="28"/>
          <w:szCs w:val="28"/>
        </w:rPr>
        <w:t>bre sobre los hombros de él</w:t>
      </w:r>
      <w:r w:rsidRPr="00714FB5">
        <w:rPr>
          <w:rFonts w:ascii="Georgia" w:eastAsia="MS Mincho" w:hAnsi="Georgia" w:cs="Times New Roman"/>
          <w:sz w:val="28"/>
          <w:szCs w:val="28"/>
        </w:rPr>
        <w:t>.</w:t>
      </w:r>
      <w:r>
        <w:rPr>
          <w:rFonts w:ascii="Georgia" w:eastAsia="MS Mincho" w:hAnsi="Georgia" w:cs="Times New Roman"/>
          <w:sz w:val="28"/>
          <w:szCs w:val="28"/>
        </w:rPr>
        <w:t xml:space="preserve"> </w:t>
      </w:r>
      <w:r w:rsidRPr="00714FB5">
        <w:rPr>
          <w:rFonts w:ascii="Georgia" w:eastAsia="MS Mincho" w:hAnsi="Georgia" w:cs="Times New Roman"/>
          <w:sz w:val="28"/>
          <w:szCs w:val="28"/>
        </w:rPr>
        <w:t xml:space="preserve"> </w:t>
      </w:r>
    </w:p>
    <w:p w:rsidR="00236A68" w:rsidRPr="00C62449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b/>
          <w:sz w:val="28"/>
          <w:szCs w:val="28"/>
        </w:rPr>
      </w:pPr>
    </w:p>
    <w:p w:rsidR="00236A68" w:rsidRPr="00C62449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sz w:val="28"/>
          <w:szCs w:val="28"/>
        </w:rPr>
      </w:pPr>
      <w:r w:rsidRPr="00C62449">
        <w:rPr>
          <w:rFonts w:ascii="Georgia" w:eastAsia="MS Mincho" w:hAnsi="Georgia" w:cs="Times New Roman"/>
          <w:b/>
          <w:sz w:val="28"/>
          <w:szCs w:val="28"/>
        </w:rPr>
        <w:t xml:space="preserve">1 Corintios 2:2-4 </w:t>
      </w:r>
      <w:r w:rsidRPr="00C62449">
        <w:rPr>
          <w:rFonts w:ascii="Georgia" w:eastAsia="MS Mincho" w:hAnsi="Georgia" w:cs="Times New Roman"/>
          <w:sz w:val="28"/>
          <w:szCs w:val="28"/>
        </w:rPr>
        <w:t xml:space="preserve">me propuse no saber entre vosotros cosa alguna sino a Jesucristo, y a éste crucificado. </w:t>
      </w:r>
      <w:r w:rsidRPr="00714FB5">
        <w:rPr>
          <w:rFonts w:ascii="Georgia" w:eastAsia="MS Mincho" w:hAnsi="Georgia" w:cs="Times New Roman"/>
          <w:sz w:val="28"/>
          <w:szCs w:val="28"/>
        </w:rPr>
        <w:t>Quita tus ojos de la capacidad del hombre</w:t>
      </w:r>
      <w:r>
        <w:rPr>
          <w:rFonts w:ascii="Georgia" w:eastAsia="MS Mincho" w:hAnsi="Georgia" w:cs="Times New Roman"/>
          <w:sz w:val="28"/>
          <w:szCs w:val="28"/>
        </w:rPr>
        <w:t xml:space="preserve"> para seguir</w:t>
      </w:r>
      <w:r w:rsidRPr="00714FB5">
        <w:rPr>
          <w:rFonts w:ascii="Georgia" w:eastAsia="MS Mincho" w:hAnsi="Georgia" w:cs="Times New Roman"/>
          <w:sz w:val="28"/>
          <w:szCs w:val="28"/>
        </w:rPr>
        <w:t xml:space="preserve"> y en lugar de eso pon tu confianza en el poder y la fidelidad de Dios.</w:t>
      </w:r>
      <w:r>
        <w:rPr>
          <w:rFonts w:ascii="Georgia" w:eastAsia="MS Mincho" w:hAnsi="Georgia" w:cs="Times New Roman"/>
          <w:sz w:val="28"/>
          <w:szCs w:val="28"/>
        </w:rPr>
        <w:t xml:space="preserve"> </w:t>
      </w:r>
      <w:r w:rsidRPr="00714FB5">
        <w:rPr>
          <w:rFonts w:ascii="Georgia" w:eastAsia="MS Mincho" w:hAnsi="Georgia" w:cs="Times New Roman"/>
          <w:sz w:val="28"/>
          <w:szCs w:val="28"/>
        </w:rPr>
        <w:t xml:space="preserve"> </w:t>
      </w:r>
    </w:p>
    <w:p w:rsidR="00236A68" w:rsidRPr="00C62449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sz w:val="28"/>
          <w:szCs w:val="28"/>
        </w:rPr>
      </w:pPr>
    </w:p>
    <w:p w:rsidR="00236A68" w:rsidRPr="00C62449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sz w:val="28"/>
          <w:szCs w:val="28"/>
        </w:rPr>
      </w:pPr>
      <w:r w:rsidRPr="00714FB5">
        <w:rPr>
          <w:rFonts w:ascii="Georgia" w:eastAsia="MS Mincho" w:hAnsi="Georgia" w:cs="Times New Roman"/>
          <w:b/>
          <w:sz w:val="28"/>
          <w:szCs w:val="28"/>
        </w:rPr>
        <w:t xml:space="preserve">2 Corintios 5:14-19 </w:t>
      </w:r>
      <w:r w:rsidRPr="00714FB5">
        <w:rPr>
          <w:rFonts w:ascii="Georgia" w:eastAsia="MS Mincho" w:hAnsi="Georgia" w:cs="Times New Roman"/>
          <w:sz w:val="28"/>
          <w:szCs w:val="28"/>
        </w:rPr>
        <w:t xml:space="preserve">¡El hombre Viejo está muerto! </w:t>
      </w:r>
    </w:p>
    <w:p w:rsidR="00236A68" w:rsidRPr="00C62449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sz w:val="28"/>
          <w:szCs w:val="28"/>
        </w:rPr>
      </w:pPr>
    </w:p>
    <w:p w:rsidR="00236A68" w:rsidRPr="00C62449" w:rsidRDefault="00236A68" w:rsidP="00236A68">
      <w:pPr>
        <w:autoSpaceDE w:val="0"/>
        <w:autoSpaceDN w:val="0"/>
        <w:adjustRightInd w:val="0"/>
        <w:rPr>
          <w:rFonts w:ascii="Georgia" w:eastAsia="MS Mincho" w:hAnsi="Georgia" w:cs="Times New Roman"/>
          <w:sz w:val="28"/>
          <w:szCs w:val="28"/>
        </w:rPr>
      </w:pPr>
      <w:r w:rsidRPr="00714FB5">
        <w:rPr>
          <w:rFonts w:ascii="Georgia" w:eastAsia="MS Mincho" w:hAnsi="Georgia" w:cs="Times New Roman"/>
          <w:sz w:val="28"/>
          <w:szCs w:val="28"/>
        </w:rPr>
        <w:t xml:space="preserve">Los ministros del Espíritu conectan a las personas con el poder de Dios y </w:t>
      </w:r>
      <w:r>
        <w:rPr>
          <w:rFonts w:ascii="Georgia" w:eastAsia="MS Mincho" w:hAnsi="Georgia" w:cs="Times New Roman"/>
          <w:sz w:val="28"/>
          <w:szCs w:val="28"/>
        </w:rPr>
        <w:t xml:space="preserve">¡los hacen conscientes de Dios! </w:t>
      </w:r>
      <w:r w:rsidRPr="00714FB5">
        <w:rPr>
          <w:rFonts w:ascii="Georgia" w:eastAsia="MS Mincho" w:hAnsi="Georgia" w:cs="Times New Roman"/>
          <w:sz w:val="28"/>
          <w:szCs w:val="28"/>
        </w:rPr>
        <w:t xml:space="preserve"> </w:t>
      </w:r>
    </w:p>
    <w:p w:rsidR="00236A68" w:rsidRPr="00C62449" w:rsidRDefault="00236A68" w:rsidP="00236A68">
      <w:pPr>
        <w:autoSpaceDE w:val="0"/>
        <w:autoSpaceDN w:val="0"/>
        <w:adjustRightInd w:val="0"/>
        <w:rPr>
          <w:rFonts w:ascii="Georgia" w:eastAsia="MS Mincho" w:hAnsi="Georgia" w:cs="Georgia"/>
          <w:bCs/>
          <w:sz w:val="28"/>
          <w:szCs w:val="28"/>
        </w:rPr>
      </w:pPr>
    </w:p>
    <w:p w:rsidR="006600C0" w:rsidRDefault="006600C0">
      <w:bookmarkStart w:id="0" w:name="_GoBack"/>
      <w:bookmarkEnd w:id="0"/>
    </w:p>
    <w:sectPr w:rsidR="006600C0" w:rsidSect="00660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cript MT Bold">
    <w:altName w:val="Zapfino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68"/>
    <w:rsid w:val="00236A68"/>
    <w:rsid w:val="006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6A7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68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68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Macintosh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1</cp:revision>
  <dcterms:created xsi:type="dcterms:W3CDTF">2014-11-17T05:15:00Z</dcterms:created>
  <dcterms:modified xsi:type="dcterms:W3CDTF">2014-11-17T05:15:00Z</dcterms:modified>
</cp:coreProperties>
</file>